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1DED" w:rsidRPr="00162821" w:rsidRDefault="00F91DED" w:rsidP="00F91DED">
      <w:pPr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分组学习讨论安排</w:t>
      </w:r>
      <w:r w:rsidRPr="00162821">
        <w:rPr>
          <w:rFonts w:ascii="方正小标宋简体" w:eastAsia="方正小标宋简体" w:hint="eastAsia"/>
          <w:sz w:val="36"/>
          <w:szCs w:val="36"/>
        </w:rPr>
        <w:t>表</w:t>
      </w:r>
    </w:p>
    <w:p w:rsidR="00F91DED" w:rsidRDefault="00F91DED" w:rsidP="00F91DED"/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84"/>
        <w:gridCol w:w="2617"/>
        <w:gridCol w:w="3374"/>
        <w:gridCol w:w="1125"/>
        <w:gridCol w:w="960"/>
      </w:tblGrid>
      <w:tr w:rsidR="00DE4683" w:rsidTr="00DE4683">
        <w:trPr>
          <w:trHeight w:val="755"/>
          <w:tblHeader/>
        </w:trPr>
        <w:tc>
          <w:tcPr>
            <w:tcW w:w="543" w:type="pct"/>
            <w:vAlign w:val="center"/>
          </w:tcPr>
          <w:p w:rsidR="00DE4683" w:rsidRPr="00357F33" w:rsidRDefault="00DE4683" w:rsidP="00387BE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>
              <w:rPr>
                <w:rFonts w:ascii="黑体" w:eastAsia="黑体" w:hAnsi="黑体" w:hint="eastAsia"/>
                <w:sz w:val="24"/>
                <w:szCs w:val="24"/>
              </w:rPr>
              <w:t>主持人</w:t>
            </w:r>
          </w:p>
        </w:tc>
        <w:tc>
          <w:tcPr>
            <w:tcW w:w="1444" w:type="pct"/>
            <w:vAlign w:val="center"/>
          </w:tcPr>
          <w:p w:rsidR="00DE4683" w:rsidRPr="00357F33" w:rsidRDefault="00DE4683" w:rsidP="00387BE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部门</w:t>
            </w:r>
            <w:r w:rsidRPr="00357F33">
              <w:rPr>
                <w:rFonts w:ascii="黑体" w:eastAsia="黑体" w:hAnsi="黑体"/>
                <w:sz w:val="24"/>
                <w:szCs w:val="24"/>
              </w:rPr>
              <w:t>单位分组</w:t>
            </w:r>
          </w:p>
        </w:tc>
        <w:tc>
          <w:tcPr>
            <w:tcW w:w="1862" w:type="pct"/>
            <w:vAlign w:val="center"/>
          </w:tcPr>
          <w:p w:rsidR="00DE4683" w:rsidRPr="00357F33" w:rsidRDefault="00DE4683" w:rsidP="00387BE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参加</w:t>
            </w:r>
            <w:r w:rsidRPr="00357F33">
              <w:rPr>
                <w:rFonts w:ascii="黑体" w:eastAsia="黑体" w:hAnsi="黑体"/>
                <w:sz w:val="24"/>
                <w:szCs w:val="24"/>
              </w:rPr>
              <w:t>人员</w:t>
            </w:r>
          </w:p>
        </w:tc>
        <w:tc>
          <w:tcPr>
            <w:tcW w:w="621" w:type="pct"/>
            <w:vAlign w:val="center"/>
          </w:tcPr>
          <w:p w:rsidR="00DE4683" w:rsidRPr="00357F33" w:rsidRDefault="00DE4683" w:rsidP="00387BE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联络人</w:t>
            </w:r>
          </w:p>
        </w:tc>
        <w:tc>
          <w:tcPr>
            <w:tcW w:w="530" w:type="pct"/>
            <w:vAlign w:val="center"/>
          </w:tcPr>
          <w:p w:rsidR="00DE4683" w:rsidRPr="00357F33" w:rsidRDefault="00DE4683" w:rsidP="00387BE5">
            <w:pPr>
              <w:adjustRightInd w:val="0"/>
              <w:snapToGrid w:val="0"/>
              <w:jc w:val="center"/>
              <w:rPr>
                <w:rFonts w:ascii="黑体" w:eastAsia="黑体" w:hAnsi="黑体"/>
                <w:sz w:val="24"/>
                <w:szCs w:val="24"/>
              </w:rPr>
            </w:pPr>
            <w:r w:rsidRPr="00357F33">
              <w:rPr>
                <w:rFonts w:ascii="黑体" w:eastAsia="黑体" w:hAnsi="黑体" w:hint="eastAsia"/>
                <w:sz w:val="24"/>
                <w:szCs w:val="24"/>
              </w:rPr>
              <w:t>地点</w:t>
            </w:r>
          </w:p>
        </w:tc>
      </w:tr>
      <w:tr w:rsidR="00DE4683" w:rsidTr="00DE4683">
        <w:trPr>
          <w:trHeight w:val="2267"/>
        </w:trPr>
        <w:tc>
          <w:tcPr>
            <w:tcW w:w="543" w:type="pct"/>
            <w:vAlign w:val="center"/>
          </w:tcPr>
          <w:p w:rsidR="00DE4683" w:rsidRPr="0070367F" w:rsidRDefault="00DE4683" w:rsidP="00015199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王  民</w:t>
            </w:r>
            <w:bookmarkStart w:id="0" w:name="_GoBack"/>
            <w:bookmarkEnd w:id="0"/>
          </w:p>
        </w:tc>
        <w:tc>
          <w:tcPr>
            <w:tcW w:w="1444" w:type="pct"/>
            <w:vAlign w:val="center"/>
          </w:tcPr>
          <w:p w:rsidR="00DE4683" w:rsidRPr="0070367F" w:rsidRDefault="00DE4683" w:rsidP="00387BE5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泰安校区机关部门、</w:t>
            </w:r>
            <w:r>
              <w:rPr>
                <w:rFonts w:ascii="仿宋_GB2312" w:eastAsia="仿宋_GB2312"/>
                <w:sz w:val="24"/>
                <w:szCs w:val="24"/>
              </w:rPr>
              <w:t>后勤</w:t>
            </w:r>
            <w:r>
              <w:rPr>
                <w:rFonts w:ascii="仿宋_GB2312" w:eastAsia="仿宋_GB2312" w:hint="eastAsia"/>
                <w:sz w:val="24"/>
                <w:szCs w:val="24"/>
              </w:rPr>
              <w:t>管理处、</w:t>
            </w:r>
            <w:r>
              <w:rPr>
                <w:rFonts w:ascii="仿宋_GB2312" w:eastAsia="仿宋_GB2312"/>
                <w:sz w:val="24"/>
                <w:szCs w:val="24"/>
              </w:rPr>
              <w:t>离退休</w:t>
            </w:r>
            <w:r>
              <w:rPr>
                <w:rFonts w:ascii="仿宋_GB2312" w:eastAsia="仿宋_GB2312" w:hint="eastAsia"/>
                <w:sz w:val="24"/>
                <w:szCs w:val="24"/>
              </w:rPr>
              <w:t>工作处</w:t>
            </w:r>
          </w:p>
        </w:tc>
        <w:tc>
          <w:tcPr>
            <w:tcW w:w="1862" w:type="pct"/>
            <w:vAlign w:val="center"/>
          </w:tcPr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逄杰文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李桂利  孙善清</w:t>
            </w:r>
          </w:p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许志伟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范维东  焦方蕾</w:t>
            </w:r>
          </w:p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卢  军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朱学军  黄德杰</w:t>
            </w:r>
          </w:p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韩子玉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陈军杰  王德青</w:t>
            </w:r>
          </w:p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陈炳志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王胜禹  牛进社</w:t>
            </w:r>
          </w:p>
          <w:p w:rsidR="00DE4683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李孝忠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张禄军  张春才</w:t>
            </w:r>
          </w:p>
          <w:p w:rsidR="00DE4683" w:rsidRPr="0070367F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梁荣芹</w:t>
            </w:r>
            <w:r>
              <w:rPr>
                <w:rFonts w:ascii="仿宋_GB2312" w:eastAsia="仿宋_GB2312" w:hint="eastAsia"/>
                <w:sz w:val="24"/>
                <w:szCs w:val="24"/>
              </w:rPr>
              <w:t xml:space="preserve">  </w:t>
            </w:r>
            <w:r w:rsidRPr="00D365BB">
              <w:rPr>
                <w:rFonts w:ascii="仿宋_GB2312" w:eastAsia="仿宋_GB2312" w:hint="eastAsia"/>
                <w:sz w:val="24"/>
                <w:szCs w:val="24"/>
              </w:rPr>
              <w:t>吕福军  狄卫东</w:t>
            </w:r>
          </w:p>
        </w:tc>
        <w:tc>
          <w:tcPr>
            <w:tcW w:w="621" w:type="pct"/>
            <w:vAlign w:val="center"/>
          </w:tcPr>
          <w:p w:rsidR="00DE4683" w:rsidRPr="0070367F" w:rsidRDefault="00DE4683" w:rsidP="0038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许志伟</w:t>
            </w:r>
          </w:p>
        </w:tc>
        <w:tc>
          <w:tcPr>
            <w:tcW w:w="530" w:type="pct"/>
            <w:vAlign w:val="center"/>
          </w:tcPr>
          <w:p w:rsidR="00DE4683" w:rsidRPr="0070367F" w:rsidRDefault="00DE4683" w:rsidP="0038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201</w:t>
            </w:r>
          </w:p>
        </w:tc>
      </w:tr>
      <w:tr w:rsidR="00DE4683" w:rsidTr="00DE4683">
        <w:trPr>
          <w:trHeight w:val="1491"/>
        </w:trPr>
        <w:tc>
          <w:tcPr>
            <w:tcW w:w="543" w:type="pct"/>
            <w:vAlign w:val="center"/>
          </w:tcPr>
          <w:p w:rsidR="00DE4683" w:rsidRPr="0070367F" w:rsidRDefault="00DE4683" w:rsidP="0038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耿献文</w:t>
            </w:r>
          </w:p>
        </w:tc>
        <w:tc>
          <w:tcPr>
            <w:tcW w:w="1444" w:type="pct"/>
            <w:vAlign w:val="center"/>
          </w:tcPr>
          <w:p w:rsidR="00DE4683" w:rsidRPr="0070367F" w:rsidRDefault="00DE4683" w:rsidP="00387BE5">
            <w:pPr>
              <w:spacing w:line="360" w:lineRule="exact"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泰安校区各系部、</w:t>
            </w:r>
            <w:r>
              <w:rPr>
                <w:rFonts w:ascii="仿宋_GB2312" w:eastAsia="仿宋_GB2312"/>
                <w:sz w:val="24"/>
                <w:szCs w:val="24"/>
              </w:rPr>
              <w:t>采矿工程</w:t>
            </w:r>
            <w:r>
              <w:rPr>
                <w:rFonts w:ascii="仿宋_GB2312" w:eastAsia="仿宋_GB2312" w:hint="eastAsia"/>
                <w:sz w:val="24"/>
                <w:szCs w:val="24"/>
              </w:rPr>
              <w:t>研究院、</w:t>
            </w:r>
            <w:r>
              <w:rPr>
                <w:rFonts w:ascii="仿宋_GB2312" w:eastAsia="仿宋_GB2312"/>
                <w:sz w:val="24"/>
                <w:szCs w:val="24"/>
              </w:rPr>
              <w:t>继续教育学院</w:t>
            </w:r>
          </w:p>
        </w:tc>
        <w:tc>
          <w:tcPr>
            <w:tcW w:w="1862" w:type="pct"/>
            <w:vAlign w:val="center"/>
          </w:tcPr>
          <w:p w:rsidR="00DE4683" w:rsidRPr="00D365BB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贾宏俊  朱景星  连传杰</w:t>
            </w:r>
          </w:p>
          <w:p w:rsidR="00DE4683" w:rsidRPr="00D365BB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王清标  殷永贵  刘瑞国</w:t>
            </w:r>
          </w:p>
          <w:p w:rsidR="00DE4683" w:rsidRPr="00D365BB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娄淑梅  裴国栋  刘太安</w:t>
            </w:r>
          </w:p>
          <w:p w:rsidR="00DE4683" w:rsidRPr="00D365BB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闫金轩  张振华  刘庆志</w:t>
            </w:r>
          </w:p>
          <w:p w:rsidR="00DE4683" w:rsidRPr="00D365BB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刘相明  王学宁  石仁斌</w:t>
            </w:r>
          </w:p>
          <w:p w:rsidR="00DE4683" w:rsidRPr="0070367F" w:rsidRDefault="00DE4683" w:rsidP="00DE4683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 w:rsidRPr="00D365BB">
              <w:rPr>
                <w:rFonts w:ascii="仿宋_GB2312" w:eastAsia="仿宋_GB2312" w:hint="eastAsia"/>
                <w:sz w:val="24"/>
                <w:szCs w:val="24"/>
              </w:rPr>
              <w:t>潘立友  王文胜  王佃春</w:t>
            </w:r>
          </w:p>
        </w:tc>
        <w:tc>
          <w:tcPr>
            <w:tcW w:w="621" w:type="pct"/>
            <w:vAlign w:val="center"/>
          </w:tcPr>
          <w:p w:rsidR="00DE4683" w:rsidRPr="0070367F" w:rsidRDefault="00DE4683" w:rsidP="0038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刘庆志</w:t>
            </w:r>
          </w:p>
        </w:tc>
        <w:tc>
          <w:tcPr>
            <w:tcW w:w="530" w:type="pct"/>
            <w:vAlign w:val="center"/>
          </w:tcPr>
          <w:p w:rsidR="00DE4683" w:rsidRPr="0070367F" w:rsidRDefault="00DE4683" w:rsidP="00387BE5">
            <w:pPr>
              <w:jc w:val="center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211</w:t>
            </w:r>
          </w:p>
        </w:tc>
      </w:tr>
    </w:tbl>
    <w:p w:rsidR="00F91DED" w:rsidRDefault="00F91DED" w:rsidP="00F0070C">
      <w:pPr>
        <w:rPr>
          <w:sz w:val="24"/>
          <w:szCs w:val="24"/>
        </w:rPr>
      </w:pPr>
    </w:p>
    <w:sectPr w:rsidR="00F91DED" w:rsidSect="006D66F9"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6121" w:rsidRDefault="00946121" w:rsidP="00DE4683">
      <w:r>
        <w:separator/>
      </w:r>
    </w:p>
  </w:endnote>
  <w:endnote w:type="continuationSeparator" w:id="0">
    <w:p w:rsidR="00946121" w:rsidRDefault="00946121" w:rsidP="00DE4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6121" w:rsidRDefault="00946121" w:rsidP="00DE4683">
      <w:r>
        <w:separator/>
      </w:r>
    </w:p>
  </w:footnote>
  <w:footnote w:type="continuationSeparator" w:id="0">
    <w:p w:rsidR="00946121" w:rsidRDefault="00946121" w:rsidP="00DE46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1DED"/>
    <w:rsid w:val="00015199"/>
    <w:rsid w:val="005B6395"/>
    <w:rsid w:val="006D66F9"/>
    <w:rsid w:val="00946121"/>
    <w:rsid w:val="00D365BB"/>
    <w:rsid w:val="00DE4683"/>
    <w:rsid w:val="00F0070C"/>
    <w:rsid w:val="00F91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CA93AEA-F239-4CA2-BD1B-020B16AEF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1D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1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DE46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E4683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E46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E46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settings" Target="settings.xml"/>
  <Relationship Id="rId3" Type="http://schemas.openxmlformats.org/officeDocument/2006/relationships/webSettings" Target="webSettings.xml"/>
  <Relationship Id="rId4" Type="http://schemas.openxmlformats.org/officeDocument/2006/relationships/footnotes" Target="footnotes.xml"/>
  <Relationship Id="rId5" Type="http://schemas.openxmlformats.org/officeDocument/2006/relationships/endnotes" Target="endnote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43</Words>
  <Characters>248</Characters>
  <Application>Microsoft Office Word</Application>
  <DocSecurity>0</DocSecurity>
  <Lines>2</Lines>
  <Paragraphs>1</Paragraphs>
  <ScaleCrop>false</ScaleCrop>
  <Company>SDT</Company>
  <LinksUpToDate>false</LinksUpToDate>
  <CharactersWithSpaces>290</CharactersWithSpaces>
  <SharedDoc>false</SharedDoc>
  <HyperlinksChanged>false</HyperlinksChanged>
  <AppVersion>15.0000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2018-08-26T07:47:00Z</dcterms:created>
  <dc:creator>Work</dc:creator>
  <lastModifiedBy>Work</lastModifiedBy>
  <dcterms:modified xsi:type="dcterms:W3CDTF">2018-08-27T02:36:00Z</dcterms:modified>
  <revision>4</revision>
</coreProperties>
</file>